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4B29B" w14:textId="77777777" w:rsidR="000F626A" w:rsidRPr="000F626A" w:rsidRDefault="000F626A" w:rsidP="003D48F6">
      <w:pPr>
        <w:spacing w:after="0"/>
        <w:rPr>
          <w:sz w:val="20"/>
          <w:szCs w:val="20"/>
        </w:rPr>
      </w:pPr>
      <w:bookmarkStart w:id="0" w:name="_GoBack"/>
      <w:bookmarkEnd w:id="0"/>
      <w:r>
        <w:rPr>
          <w:sz w:val="20"/>
          <w:szCs w:val="20"/>
        </w:rPr>
        <w:t xml:space="preserve">The American Pageant </w:t>
      </w:r>
      <w:r w:rsidRPr="000F626A">
        <w:rPr>
          <w:sz w:val="20"/>
          <w:szCs w:val="20"/>
        </w:rPr>
        <w:t xml:space="preserve">Chapter </w:t>
      </w:r>
      <w:r w:rsidR="00CA3C55">
        <w:rPr>
          <w:sz w:val="20"/>
          <w:szCs w:val="20"/>
        </w:rPr>
        <w:t>4</w:t>
      </w:r>
      <w:r w:rsidRPr="000F626A">
        <w:rPr>
          <w:sz w:val="20"/>
          <w:szCs w:val="20"/>
        </w:rPr>
        <w:t xml:space="preserve"> Reading Guide</w:t>
      </w:r>
    </w:p>
    <w:p w14:paraId="40D4EC61" w14:textId="77777777" w:rsidR="00A36033" w:rsidRPr="00A36033" w:rsidRDefault="00A36033" w:rsidP="003D48F6">
      <w:pPr>
        <w:spacing w:after="0"/>
        <w:rPr>
          <w:b/>
          <w:sz w:val="20"/>
          <w:szCs w:val="20"/>
        </w:rPr>
      </w:pPr>
      <w:r w:rsidRPr="00A36033">
        <w:rPr>
          <w:b/>
          <w:sz w:val="20"/>
          <w:szCs w:val="20"/>
        </w:rPr>
        <w:t>Vocabulary</w:t>
      </w:r>
    </w:p>
    <w:p w14:paraId="437D19AF" w14:textId="77777777" w:rsidR="00403328" w:rsidRDefault="004F5F6B" w:rsidP="003D48F6">
      <w:pPr>
        <w:spacing w:after="0"/>
        <w:rPr>
          <w:sz w:val="20"/>
          <w:szCs w:val="20"/>
        </w:rPr>
      </w:pPr>
      <w:r>
        <w:rPr>
          <w:sz w:val="20"/>
          <w:szCs w:val="20"/>
        </w:rPr>
        <w:t>Indentured servants</w:t>
      </w:r>
    </w:p>
    <w:p w14:paraId="314F1D40" w14:textId="77777777" w:rsidR="004F5F6B" w:rsidRDefault="004F5F6B" w:rsidP="003D48F6">
      <w:pPr>
        <w:spacing w:after="0"/>
        <w:rPr>
          <w:sz w:val="20"/>
          <w:szCs w:val="20"/>
        </w:rPr>
      </w:pPr>
      <w:r>
        <w:rPr>
          <w:sz w:val="20"/>
          <w:szCs w:val="20"/>
        </w:rPr>
        <w:t>Headright system</w:t>
      </w:r>
    </w:p>
    <w:p w14:paraId="4321EF73" w14:textId="77777777" w:rsidR="004F5F6B" w:rsidRDefault="004F5F6B" w:rsidP="003D48F6">
      <w:pPr>
        <w:spacing w:after="0"/>
        <w:rPr>
          <w:sz w:val="20"/>
          <w:szCs w:val="20"/>
        </w:rPr>
      </w:pPr>
      <w:r>
        <w:rPr>
          <w:sz w:val="20"/>
          <w:szCs w:val="20"/>
        </w:rPr>
        <w:t>Bacon’s Rebellion</w:t>
      </w:r>
    </w:p>
    <w:p w14:paraId="07EBE865" w14:textId="77777777" w:rsidR="004F5F6B" w:rsidRDefault="004F5F6B" w:rsidP="003D48F6">
      <w:pPr>
        <w:spacing w:after="0"/>
        <w:rPr>
          <w:sz w:val="20"/>
          <w:szCs w:val="20"/>
        </w:rPr>
      </w:pPr>
      <w:r>
        <w:rPr>
          <w:sz w:val="20"/>
          <w:szCs w:val="20"/>
        </w:rPr>
        <w:t>Royal African Company</w:t>
      </w:r>
    </w:p>
    <w:p w14:paraId="003F2776" w14:textId="77777777" w:rsidR="004F5F6B" w:rsidRDefault="004F5F6B" w:rsidP="003D48F6">
      <w:pPr>
        <w:spacing w:after="0"/>
        <w:rPr>
          <w:sz w:val="20"/>
          <w:szCs w:val="20"/>
        </w:rPr>
      </w:pPr>
      <w:r>
        <w:rPr>
          <w:sz w:val="20"/>
          <w:szCs w:val="20"/>
        </w:rPr>
        <w:t>Middle Passage</w:t>
      </w:r>
    </w:p>
    <w:p w14:paraId="11D99942" w14:textId="77777777" w:rsidR="004F5F6B" w:rsidRDefault="004F5F6B" w:rsidP="003D48F6">
      <w:pPr>
        <w:spacing w:after="0"/>
        <w:rPr>
          <w:sz w:val="20"/>
          <w:szCs w:val="20"/>
        </w:rPr>
      </w:pPr>
      <w:r>
        <w:rPr>
          <w:sz w:val="20"/>
          <w:szCs w:val="20"/>
        </w:rPr>
        <w:t>Congregational Church</w:t>
      </w:r>
    </w:p>
    <w:p w14:paraId="63D94614" w14:textId="77777777" w:rsidR="004F5F6B" w:rsidRDefault="004F5F6B" w:rsidP="003D48F6">
      <w:pPr>
        <w:spacing w:after="0"/>
        <w:rPr>
          <w:sz w:val="20"/>
          <w:szCs w:val="20"/>
        </w:rPr>
      </w:pPr>
      <w:r>
        <w:rPr>
          <w:sz w:val="20"/>
          <w:szCs w:val="20"/>
        </w:rPr>
        <w:t>Jeremiad</w:t>
      </w:r>
    </w:p>
    <w:p w14:paraId="216251F4" w14:textId="77777777" w:rsidR="004F5F6B" w:rsidRDefault="004F5F6B" w:rsidP="003D48F6">
      <w:pPr>
        <w:spacing w:after="0"/>
        <w:rPr>
          <w:sz w:val="20"/>
          <w:szCs w:val="20"/>
        </w:rPr>
      </w:pPr>
      <w:r>
        <w:rPr>
          <w:sz w:val="20"/>
          <w:szCs w:val="20"/>
        </w:rPr>
        <w:t>Half-Way Covenant</w:t>
      </w:r>
    </w:p>
    <w:p w14:paraId="53EEBDC7" w14:textId="77777777" w:rsidR="004F5F6B" w:rsidRDefault="004F5F6B" w:rsidP="003D48F6">
      <w:pPr>
        <w:spacing w:after="0"/>
        <w:rPr>
          <w:sz w:val="20"/>
          <w:szCs w:val="20"/>
        </w:rPr>
      </w:pPr>
      <w:r>
        <w:rPr>
          <w:sz w:val="20"/>
          <w:szCs w:val="20"/>
        </w:rPr>
        <w:t>Salem witch trials</w:t>
      </w:r>
    </w:p>
    <w:p w14:paraId="08F367B8" w14:textId="77777777" w:rsidR="004F5F6B" w:rsidRDefault="004F5F6B" w:rsidP="003D48F6">
      <w:pPr>
        <w:spacing w:after="0"/>
        <w:rPr>
          <w:sz w:val="20"/>
          <w:szCs w:val="20"/>
        </w:rPr>
      </w:pPr>
      <w:r>
        <w:rPr>
          <w:sz w:val="20"/>
          <w:szCs w:val="20"/>
        </w:rPr>
        <w:t>Leisler’s Rebellion</w:t>
      </w:r>
    </w:p>
    <w:p w14:paraId="7CDEAAF2" w14:textId="77777777" w:rsidR="00A36033" w:rsidRDefault="00A36033" w:rsidP="003D48F6">
      <w:pPr>
        <w:spacing w:after="0"/>
        <w:rPr>
          <w:sz w:val="20"/>
          <w:szCs w:val="20"/>
        </w:rPr>
      </w:pPr>
    </w:p>
    <w:p w14:paraId="05511375" w14:textId="77777777" w:rsidR="00A36033" w:rsidRPr="00A36033" w:rsidRDefault="00A36033" w:rsidP="003D48F6">
      <w:pPr>
        <w:spacing w:after="0"/>
        <w:rPr>
          <w:b/>
          <w:sz w:val="20"/>
          <w:szCs w:val="20"/>
        </w:rPr>
      </w:pPr>
      <w:r w:rsidRPr="00A36033">
        <w:rPr>
          <w:b/>
          <w:sz w:val="20"/>
          <w:szCs w:val="20"/>
        </w:rPr>
        <w:t>Reading Questions</w:t>
      </w:r>
    </w:p>
    <w:p w14:paraId="126427A1" w14:textId="77777777" w:rsidR="00A45D0E" w:rsidRDefault="00620C81" w:rsidP="00A45D0E">
      <w:pPr>
        <w:pStyle w:val="ListParagraph"/>
        <w:rPr>
          <w:sz w:val="20"/>
          <w:szCs w:val="20"/>
        </w:rPr>
      </w:pPr>
      <w:r>
        <w:rPr>
          <w:sz w:val="20"/>
          <w:szCs w:val="20"/>
        </w:rPr>
        <w:t xml:space="preserve">1. </w:t>
      </w:r>
      <w:r w:rsidR="005F401F">
        <w:rPr>
          <w:sz w:val="20"/>
          <w:szCs w:val="20"/>
        </w:rPr>
        <w:t>Describe life in the Chesapeake colonies during the seventeenth century.</w:t>
      </w:r>
    </w:p>
    <w:p w14:paraId="275100D7" w14:textId="77777777" w:rsidR="005F401F" w:rsidRDefault="005F401F" w:rsidP="00A45D0E">
      <w:pPr>
        <w:pStyle w:val="ListParagraph"/>
        <w:rPr>
          <w:sz w:val="20"/>
          <w:szCs w:val="20"/>
        </w:rPr>
      </w:pPr>
      <w:r>
        <w:rPr>
          <w:sz w:val="20"/>
          <w:szCs w:val="20"/>
        </w:rPr>
        <w:t>2. Describe the expansion of tobacco production in the Chesapeake colonies.</w:t>
      </w:r>
    </w:p>
    <w:p w14:paraId="6999F82B" w14:textId="77777777" w:rsidR="005F401F" w:rsidRDefault="005F401F" w:rsidP="00A45D0E">
      <w:pPr>
        <w:pStyle w:val="ListParagraph"/>
        <w:rPr>
          <w:sz w:val="20"/>
          <w:szCs w:val="20"/>
        </w:rPr>
      </w:pPr>
      <w:r>
        <w:rPr>
          <w:sz w:val="20"/>
          <w:szCs w:val="20"/>
        </w:rPr>
        <w:t>3. What labor source worked the tobacco plantations during most of the seventeenth century, and why were they the preferred source at that point?</w:t>
      </w:r>
    </w:p>
    <w:p w14:paraId="52D26F13" w14:textId="77777777" w:rsidR="005F401F" w:rsidRDefault="005F401F" w:rsidP="00A45D0E">
      <w:pPr>
        <w:pStyle w:val="ListParagraph"/>
        <w:rPr>
          <w:sz w:val="20"/>
          <w:szCs w:val="20"/>
        </w:rPr>
      </w:pPr>
      <w:r>
        <w:rPr>
          <w:sz w:val="20"/>
          <w:szCs w:val="20"/>
        </w:rPr>
        <w:t>4. Describe the headright system, and explain the life of an indentured servant in the new Chesapeake settlements.</w:t>
      </w:r>
    </w:p>
    <w:p w14:paraId="6DFC037E" w14:textId="77777777" w:rsidR="005F401F" w:rsidRDefault="005F401F" w:rsidP="005F401F">
      <w:pPr>
        <w:pStyle w:val="ListParagraph"/>
        <w:rPr>
          <w:sz w:val="20"/>
          <w:szCs w:val="20"/>
        </w:rPr>
      </w:pPr>
      <w:r>
        <w:rPr>
          <w:sz w:val="20"/>
          <w:szCs w:val="20"/>
        </w:rPr>
        <w:t>5. What factors lead to Bacon’s Rebellion?  What is the major effect of Bacon’s Rebellion?</w:t>
      </w:r>
    </w:p>
    <w:p w14:paraId="781EDF92" w14:textId="77777777" w:rsidR="005F401F" w:rsidRDefault="005F401F" w:rsidP="005F401F">
      <w:pPr>
        <w:pStyle w:val="ListParagraph"/>
        <w:rPr>
          <w:sz w:val="20"/>
          <w:szCs w:val="20"/>
        </w:rPr>
      </w:pPr>
      <w:r>
        <w:rPr>
          <w:sz w:val="20"/>
          <w:szCs w:val="20"/>
        </w:rPr>
        <w:t>6. Describe the expansion of slavery in the American colonies from 1619 to 1750.</w:t>
      </w:r>
    </w:p>
    <w:p w14:paraId="5373EC55" w14:textId="77777777" w:rsidR="005F401F" w:rsidRDefault="005F401F" w:rsidP="005F401F">
      <w:pPr>
        <w:pStyle w:val="ListParagraph"/>
        <w:rPr>
          <w:sz w:val="20"/>
          <w:szCs w:val="20"/>
        </w:rPr>
      </w:pPr>
      <w:r>
        <w:rPr>
          <w:sz w:val="20"/>
          <w:szCs w:val="20"/>
        </w:rPr>
        <w:t>7. How did laws distinguish between slave and servant in the American colonies?</w:t>
      </w:r>
    </w:p>
    <w:p w14:paraId="213E624E" w14:textId="77777777" w:rsidR="005F401F" w:rsidRDefault="008815F5" w:rsidP="005F401F">
      <w:pPr>
        <w:pStyle w:val="ListParagraph"/>
        <w:rPr>
          <w:sz w:val="20"/>
          <w:szCs w:val="20"/>
        </w:rPr>
      </w:pPr>
      <w:r>
        <w:rPr>
          <w:sz w:val="20"/>
          <w:szCs w:val="20"/>
        </w:rPr>
        <w:t>8</w:t>
      </w:r>
      <w:r w:rsidR="005F401F">
        <w:rPr>
          <w:sz w:val="20"/>
          <w:szCs w:val="20"/>
        </w:rPr>
        <w:t xml:space="preserve">. Describe the hierarchy found in the Southern social structure. </w:t>
      </w:r>
    </w:p>
    <w:p w14:paraId="714E139D" w14:textId="77777777" w:rsidR="005F401F" w:rsidRDefault="008815F5" w:rsidP="005F401F">
      <w:pPr>
        <w:pStyle w:val="ListParagraph"/>
        <w:rPr>
          <w:sz w:val="20"/>
          <w:szCs w:val="20"/>
        </w:rPr>
      </w:pPr>
      <w:r>
        <w:rPr>
          <w:sz w:val="20"/>
          <w:szCs w:val="20"/>
        </w:rPr>
        <w:t>9</w:t>
      </w:r>
      <w:r w:rsidR="005F401F">
        <w:rPr>
          <w:sz w:val="20"/>
          <w:szCs w:val="20"/>
        </w:rPr>
        <w:t>. How was life in New England different from life in the Chesapeake colonies?</w:t>
      </w:r>
    </w:p>
    <w:p w14:paraId="5B536099" w14:textId="77777777" w:rsidR="005F401F" w:rsidRDefault="008815F5" w:rsidP="005F401F">
      <w:pPr>
        <w:pStyle w:val="ListParagraph"/>
        <w:rPr>
          <w:sz w:val="20"/>
          <w:szCs w:val="20"/>
        </w:rPr>
      </w:pPr>
      <w:r>
        <w:rPr>
          <w:sz w:val="20"/>
          <w:szCs w:val="20"/>
        </w:rPr>
        <w:t>10</w:t>
      </w:r>
      <w:r w:rsidR="005F401F">
        <w:rPr>
          <w:sz w:val="20"/>
          <w:szCs w:val="20"/>
        </w:rPr>
        <w:t>. Describe the family structure and life that could be found in New England duri</w:t>
      </w:r>
      <w:r>
        <w:rPr>
          <w:sz w:val="20"/>
          <w:szCs w:val="20"/>
        </w:rPr>
        <w:t>ng the early colonial period.</w:t>
      </w:r>
      <w:r>
        <w:rPr>
          <w:sz w:val="20"/>
          <w:szCs w:val="20"/>
        </w:rPr>
        <w:br/>
        <w:t>11</w:t>
      </w:r>
      <w:r w:rsidR="005F401F">
        <w:rPr>
          <w:sz w:val="20"/>
          <w:szCs w:val="20"/>
        </w:rPr>
        <w:t>. What was life like for women in the New England colonies?  (Be sure to look at all aspects of life.)</w:t>
      </w:r>
    </w:p>
    <w:p w14:paraId="28ADC372" w14:textId="77777777" w:rsidR="005F401F" w:rsidRDefault="008815F5" w:rsidP="005F401F">
      <w:pPr>
        <w:pStyle w:val="ListParagraph"/>
        <w:rPr>
          <w:sz w:val="20"/>
          <w:szCs w:val="20"/>
        </w:rPr>
      </w:pPr>
      <w:r>
        <w:rPr>
          <w:sz w:val="20"/>
          <w:szCs w:val="20"/>
        </w:rPr>
        <w:t>12</w:t>
      </w:r>
      <w:r w:rsidR="005F401F">
        <w:rPr>
          <w:sz w:val="20"/>
          <w:szCs w:val="20"/>
        </w:rPr>
        <w:t>. Describe the typical New England town.</w:t>
      </w:r>
    </w:p>
    <w:p w14:paraId="2D2FBB8A" w14:textId="77777777" w:rsidR="005F401F" w:rsidRDefault="008815F5" w:rsidP="005F401F">
      <w:pPr>
        <w:pStyle w:val="ListParagraph"/>
        <w:rPr>
          <w:sz w:val="20"/>
          <w:szCs w:val="20"/>
        </w:rPr>
      </w:pPr>
      <w:r>
        <w:rPr>
          <w:sz w:val="20"/>
          <w:szCs w:val="20"/>
        </w:rPr>
        <w:t>13</w:t>
      </w:r>
      <w:r w:rsidR="005F401F">
        <w:rPr>
          <w:sz w:val="20"/>
          <w:szCs w:val="20"/>
        </w:rPr>
        <w:t>. In what ways do we see the importance of education in Puritan life?</w:t>
      </w:r>
    </w:p>
    <w:p w14:paraId="1B3A6FC8" w14:textId="77777777" w:rsidR="005F401F" w:rsidRDefault="008815F5" w:rsidP="005F401F">
      <w:pPr>
        <w:pStyle w:val="ListParagraph"/>
        <w:rPr>
          <w:sz w:val="20"/>
          <w:szCs w:val="20"/>
        </w:rPr>
      </w:pPr>
      <w:r>
        <w:rPr>
          <w:sz w:val="20"/>
          <w:szCs w:val="20"/>
        </w:rPr>
        <w:t>14</w:t>
      </w:r>
      <w:r w:rsidR="005F401F">
        <w:rPr>
          <w:sz w:val="20"/>
          <w:szCs w:val="20"/>
        </w:rPr>
        <w:t>. What is the Half-Way Covenant, and why is it so important to the evolution of the Puritan congregations?</w:t>
      </w:r>
    </w:p>
    <w:p w14:paraId="2BDF0C8C" w14:textId="77777777" w:rsidR="005F401F" w:rsidRDefault="008815F5" w:rsidP="005F401F">
      <w:pPr>
        <w:pStyle w:val="ListParagraph"/>
        <w:rPr>
          <w:sz w:val="20"/>
          <w:szCs w:val="20"/>
        </w:rPr>
      </w:pPr>
      <w:r>
        <w:rPr>
          <w:sz w:val="20"/>
          <w:szCs w:val="20"/>
        </w:rPr>
        <w:t>15</w:t>
      </w:r>
      <w:r w:rsidR="005F401F">
        <w:rPr>
          <w:sz w:val="20"/>
          <w:szCs w:val="20"/>
        </w:rPr>
        <w:t>. How did the Salem witch trials show turmoil in social and religious conditions in Massachusetts?</w:t>
      </w:r>
    </w:p>
    <w:p w14:paraId="26F115E0" w14:textId="77777777" w:rsidR="005F401F" w:rsidRDefault="008815F5" w:rsidP="005F401F">
      <w:pPr>
        <w:pStyle w:val="ListParagraph"/>
        <w:rPr>
          <w:sz w:val="20"/>
          <w:szCs w:val="20"/>
        </w:rPr>
      </w:pPr>
      <w:r>
        <w:rPr>
          <w:sz w:val="20"/>
          <w:szCs w:val="20"/>
        </w:rPr>
        <w:t>16</w:t>
      </w:r>
      <w:r w:rsidR="005F401F">
        <w:rPr>
          <w:sz w:val="20"/>
          <w:szCs w:val="20"/>
        </w:rPr>
        <w:t>. The text says “just as the land shaped New Englanders, so they shaped the land.”  How did New Englanders use the land, and in what ways did their commerce differ from the South?</w:t>
      </w:r>
    </w:p>
    <w:p w14:paraId="09E10300" w14:textId="77777777" w:rsidR="008815F5" w:rsidRDefault="008815F5" w:rsidP="005F401F">
      <w:pPr>
        <w:pStyle w:val="ListParagraph"/>
        <w:rPr>
          <w:sz w:val="20"/>
          <w:szCs w:val="20"/>
        </w:rPr>
      </w:pPr>
      <w:r>
        <w:rPr>
          <w:sz w:val="20"/>
          <w:szCs w:val="20"/>
        </w:rPr>
        <w:t xml:space="preserve">17. How was seventeenth century colonial American society different from Old World society? </w:t>
      </w:r>
    </w:p>
    <w:p w14:paraId="183CDB90" w14:textId="77777777" w:rsidR="008815F5" w:rsidRDefault="008815F5" w:rsidP="005F401F">
      <w:pPr>
        <w:pStyle w:val="ListParagraph"/>
        <w:rPr>
          <w:sz w:val="20"/>
          <w:szCs w:val="20"/>
        </w:rPr>
      </w:pPr>
      <w:r>
        <w:rPr>
          <w:sz w:val="20"/>
          <w:szCs w:val="20"/>
        </w:rPr>
        <w:t>18. Provide examples of the attempts to recreate European  social structure in the colonies, as well as examples of the effects of resentment against “upper-class pretension” in colonial America.</w:t>
      </w:r>
    </w:p>
    <w:p w14:paraId="71BFDE81" w14:textId="77777777" w:rsidR="005F401F" w:rsidRPr="005F401F" w:rsidRDefault="005F401F" w:rsidP="005F401F">
      <w:pPr>
        <w:pStyle w:val="ListParagraph"/>
        <w:rPr>
          <w:sz w:val="20"/>
          <w:szCs w:val="20"/>
        </w:rPr>
      </w:pPr>
    </w:p>
    <w:sectPr w:rsidR="005F401F" w:rsidRPr="005F4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367BE"/>
    <w:multiLevelType w:val="hybridMultilevel"/>
    <w:tmpl w:val="8BD01BBE"/>
    <w:lvl w:ilvl="0" w:tplc="5BECFD8C">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89360C"/>
    <w:multiLevelType w:val="hybridMultilevel"/>
    <w:tmpl w:val="F7809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6A"/>
    <w:rsid w:val="00042829"/>
    <w:rsid w:val="000F626A"/>
    <w:rsid w:val="003D48F6"/>
    <w:rsid w:val="00403328"/>
    <w:rsid w:val="004A651C"/>
    <w:rsid w:val="004F5F6B"/>
    <w:rsid w:val="00565806"/>
    <w:rsid w:val="00586609"/>
    <w:rsid w:val="005F401F"/>
    <w:rsid w:val="00620C81"/>
    <w:rsid w:val="00880836"/>
    <w:rsid w:val="008815F5"/>
    <w:rsid w:val="008A75D6"/>
    <w:rsid w:val="0090174D"/>
    <w:rsid w:val="009049E4"/>
    <w:rsid w:val="00A36033"/>
    <w:rsid w:val="00A45D0E"/>
    <w:rsid w:val="00AC30F4"/>
    <w:rsid w:val="00CA3C55"/>
    <w:rsid w:val="00ED246E"/>
    <w:rsid w:val="00F542CA"/>
    <w:rsid w:val="00F8548D"/>
    <w:rsid w:val="00F90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11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2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Yost, Josh - WJHS Teacher</dc:creator>
  <cp:lastModifiedBy>jahilbert</cp:lastModifiedBy>
  <cp:revision>2</cp:revision>
  <dcterms:created xsi:type="dcterms:W3CDTF">2015-11-17T15:46:00Z</dcterms:created>
  <dcterms:modified xsi:type="dcterms:W3CDTF">2015-11-17T15:46:00Z</dcterms:modified>
</cp:coreProperties>
</file>