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4A076E">
        <w:rPr>
          <w:sz w:val="20"/>
          <w:szCs w:val="20"/>
        </w:rPr>
        <w:t>12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7B4847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War of 1812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New Orleans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Congress of Vienna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Treaty of Ghent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Hartford Convention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Rush-Bagot Agreement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Tariff of 1816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System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Era of Good Feelings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Panic of 1819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Land Act of 1820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Tallmadge Amendment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Peculiar institution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Missouri Compromise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McCulloch v. Maryland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Loose construction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Cohens v. Virginia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Gibbons v. Ogden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Fletcher v. Peck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Dartmouth College v. Woodward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Anglo-American Convention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Florida Purchase Treaty (Adams-Onis Treaty)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Monroe Doctrine</w:t>
      </w:r>
    </w:p>
    <w:p w:rsidR="00405260" w:rsidRDefault="00405260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Russo-American Treaty</w:t>
      </w:r>
    </w:p>
    <w:p w:rsidR="00A92EA2" w:rsidRDefault="00A92EA2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EC289B" w:rsidRDefault="00620C81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05260">
        <w:rPr>
          <w:sz w:val="20"/>
          <w:szCs w:val="20"/>
        </w:rPr>
        <w:t>Contrast the performance of the American army in Canada and the American navy during the early portion of the War of 1812.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2. What two major things happen when the British force lands in the Chesapeake Bay area?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3. What is the significance of the Battle of New Orleans?  What comes out of this battle in the United States?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4. Why do the British begin to withdraw their sweeping demands at the peace conference in Ghent?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5. What are the terms of the Treaty of Ghent?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 What are the different parts of the report of the Hartford Convention?</w:t>
      </w:r>
    </w:p>
    <w:p w:rsidR="00405260" w:rsidRDefault="00405260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7. What are the major outcomes of the War of 1812 for the United States?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In what ways do we see America’s nationalistic spirit after the War of 1812?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9. Why is the Tariff of 1816 passed?  What is the tariff’s importance?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10. What are the three main parts of Henry Clay’s American System?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11. Why do Jeffersonian Republicans oppose the American System?  Why do New Englanders oppose it?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12. How do Monroe’s actions as president usher in a “Era of Good Feelings?”  Why is this term a misnomer?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13. What were the causes of the Panic of 1819?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 What factors lead to the increased American expansion westward?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15. What is the Tallmadge Amendment, and how does the South view it?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16. What are the parts of Henry Clay’s Missouri Compromise?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17. Explain the significance of John Marshall’s rulings in each of the following Supreme Court cases: McCulloch v. Maryland, Cohens v. Virginia, Gibbons v. Ogden, Fletcher v. Peck, and Dartmouth College v. Woodward.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18. What happens because of the Anglo-American Convention of 1818?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19. What actions does Andrew Jackson take in Florida?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20. What are the terms of the Adams-Onis Treaty?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21. Why do Americans fear the influence of European monarchs in the New World?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22. Why does John Quincy Adams distrust the offer by the British for a joint declaration regarding Latin America?</w:t>
      </w:r>
    </w:p>
    <w:p w:rsidR="00F0238A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23. What are the main ideas of the Monroe Doctrine?</w:t>
      </w:r>
    </w:p>
    <w:p w:rsidR="00F0238A" w:rsidRPr="00EC289B" w:rsidRDefault="00F0238A" w:rsidP="00405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24. What is the legacy of the Monroe Doctrine?</w:t>
      </w:r>
    </w:p>
    <w:p w:rsidR="005F401F" w:rsidRPr="003C332C" w:rsidRDefault="005F401F" w:rsidP="003C332C">
      <w:pPr>
        <w:pStyle w:val="ListParagraph"/>
        <w:rPr>
          <w:sz w:val="20"/>
          <w:szCs w:val="20"/>
        </w:rPr>
      </w:pPr>
    </w:p>
    <w:sectPr w:rsidR="005F401F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D47AE"/>
    <w:rsid w:val="00210ACC"/>
    <w:rsid w:val="002B7DBA"/>
    <w:rsid w:val="003C332C"/>
    <w:rsid w:val="003D48F6"/>
    <w:rsid w:val="00403328"/>
    <w:rsid w:val="00405260"/>
    <w:rsid w:val="004A076E"/>
    <w:rsid w:val="004A651C"/>
    <w:rsid w:val="004E7804"/>
    <w:rsid w:val="004F5F6B"/>
    <w:rsid w:val="00561D36"/>
    <w:rsid w:val="00565806"/>
    <w:rsid w:val="00586609"/>
    <w:rsid w:val="005F401F"/>
    <w:rsid w:val="00620C81"/>
    <w:rsid w:val="00674FFA"/>
    <w:rsid w:val="00773E8A"/>
    <w:rsid w:val="007B4847"/>
    <w:rsid w:val="00880836"/>
    <w:rsid w:val="008A75D6"/>
    <w:rsid w:val="0090174D"/>
    <w:rsid w:val="009049E4"/>
    <w:rsid w:val="00A36033"/>
    <w:rsid w:val="00A45D0E"/>
    <w:rsid w:val="00A475A5"/>
    <w:rsid w:val="00A92EA2"/>
    <w:rsid w:val="00AB69BA"/>
    <w:rsid w:val="00AC30F4"/>
    <w:rsid w:val="00B065DC"/>
    <w:rsid w:val="00B646C5"/>
    <w:rsid w:val="00CA3C55"/>
    <w:rsid w:val="00CA4090"/>
    <w:rsid w:val="00D320DE"/>
    <w:rsid w:val="00D42F24"/>
    <w:rsid w:val="00EC289B"/>
    <w:rsid w:val="00EF435D"/>
    <w:rsid w:val="00F0238A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2015-11-17T15:49:00Z</dcterms:created>
  <dcterms:modified xsi:type="dcterms:W3CDTF">2015-11-17T15:49:00Z</dcterms:modified>
</cp:coreProperties>
</file>