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7A0E" w:rsidRDefault="009B267C">
      <w:pPr>
        <w:jc w:val="center"/>
        <w:rPr>
          <w:b/>
          <w:sz w:val="28"/>
        </w:rPr>
      </w:pPr>
      <w:r>
        <w:rPr>
          <w:b/>
          <w:sz w:val="28"/>
        </w:rPr>
        <w:t>Russian</w:t>
      </w:r>
      <w:r w:rsidR="007A4FB9">
        <w:rPr>
          <w:b/>
          <w:sz w:val="28"/>
        </w:rPr>
        <w:t xml:space="preserve"> Revolution for Children!</w:t>
      </w:r>
    </w:p>
    <w:p w:rsidR="009B267C" w:rsidRDefault="009B267C">
      <w:pPr>
        <w:jc w:val="center"/>
      </w:pPr>
    </w:p>
    <w:p w:rsidR="00307A0E" w:rsidRDefault="007A4FB9">
      <w:r>
        <w:rPr>
          <w:b/>
          <w:sz w:val="20"/>
        </w:rPr>
        <w:t>You:</w:t>
      </w:r>
    </w:p>
    <w:p w:rsidR="009B267C" w:rsidRDefault="007A4FB9">
      <w:pPr>
        <w:rPr>
          <w:sz w:val="20"/>
        </w:rPr>
      </w:pPr>
      <w:r>
        <w:rPr>
          <w:sz w:val="20"/>
        </w:rPr>
        <w:t>Your task is to create a children’s book</w:t>
      </w:r>
      <w:r w:rsidR="009B267C">
        <w:rPr>
          <w:sz w:val="20"/>
        </w:rPr>
        <w:t xml:space="preserve"> that appeals to a 10-year-old </w:t>
      </w:r>
      <w:r>
        <w:rPr>
          <w:sz w:val="20"/>
        </w:rPr>
        <w:t xml:space="preserve">and explains an event that some historians have argued was revolutionary. </w:t>
      </w:r>
    </w:p>
    <w:p w:rsidR="00936BBF" w:rsidRDefault="00936BBF"/>
    <w:p w:rsidR="00307A0E" w:rsidRDefault="007A4FB9">
      <w:r>
        <w:rPr>
          <w:b/>
          <w:sz w:val="20"/>
        </w:rPr>
        <w:t>Content Requirements:</w:t>
      </w:r>
    </w:p>
    <w:p w:rsidR="00307A0E" w:rsidRPr="00955254" w:rsidRDefault="007A4FB9">
      <w:pPr>
        <w:rPr>
          <w:b/>
          <w:color w:val="FF0000"/>
          <w:sz w:val="20"/>
        </w:rPr>
      </w:pPr>
      <w:r>
        <w:rPr>
          <w:sz w:val="20"/>
        </w:rPr>
        <w:t>Your book should introduce key historical figures, ideas, events and outcomes related to your assigned revolution.  You only need to include information for your assigned revolution.</w:t>
      </w:r>
      <w:r w:rsidR="00955254">
        <w:rPr>
          <w:sz w:val="20"/>
        </w:rPr>
        <w:t xml:space="preserve"> </w:t>
      </w:r>
      <w:r w:rsidR="00955254" w:rsidRPr="00955254">
        <w:rPr>
          <w:b/>
          <w:color w:val="FF0000"/>
          <w:sz w:val="20"/>
        </w:rPr>
        <w:t>– AT LEAST 10 TERMS FROM THE STUDY GUIDE</w:t>
      </w:r>
    </w:p>
    <w:p w:rsidR="009B267C" w:rsidRDefault="009B267C"/>
    <w:p w:rsidR="00307A0E" w:rsidRDefault="007A4FB9">
      <w:r>
        <w:rPr>
          <w:b/>
          <w:sz w:val="20"/>
        </w:rPr>
        <w:t>Format:</w:t>
      </w:r>
    </w:p>
    <w:p w:rsidR="00307A0E" w:rsidRDefault="007A4FB9">
      <w:r>
        <w:rPr>
          <w:sz w:val="20"/>
        </w:rPr>
        <w:t>1.      Your children’s book should have a cover and title page.</w:t>
      </w:r>
    </w:p>
    <w:p w:rsidR="00307A0E" w:rsidRDefault="007A4FB9">
      <w:r>
        <w:rPr>
          <w:sz w:val="20"/>
        </w:rPr>
        <w:t>2.      Pictures or videos should also appeal to a 10-year-old reader.</w:t>
      </w:r>
    </w:p>
    <w:p w:rsidR="00307A0E" w:rsidRDefault="007A4FB9">
      <w:r>
        <w:rPr>
          <w:sz w:val="20"/>
        </w:rPr>
        <w:t>3.      You may create your book using a computer or you may write your text and pictures free hand.</w:t>
      </w:r>
    </w:p>
    <w:p w:rsidR="00307A0E" w:rsidRDefault="007A4FB9">
      <w:r>
        <w:rPr>
          <w:sz w:val="20"/>
        </w:rPr>
        <w:t>4.      Books do not need to be in color, but all elements must be in ink – NO PENCIL</w:t>
      </w:r>
      <w:r w:rsidR="00955254">
        <w:rPr>
          <w:sz w:val="20"/>
        </w:rPr>
        <w:t>, NO STICK FIGURES</w:t>
      </w:r>
      <w:r>
        <w:rPr>
          <w:sz w:val="20"/>
        </w:rPr>
        <w:t xml:space="preserve">!  Colored pencils are okay. </w:t>
      </w:r>
    </w:p>
    <w:p w:rsidR="00307A0E" w:rsidRDefault="007A4FB9">
      <w:r>
        <w:rPr>
          <w:sz w:val="20"/>
        </w:rPr>
        <w:t xml:space="preserve">5.      Answers the questions: </w:t>
      </w:r>
    </w:p>
    <w:p w:rsidR="00307A0E" w:rsidRDefault="007A4FB9">
      <w:pPr>
        <w:numPr>
          <w:ilvl w:val="0"/>
          <w:numId w:val="1"/>
        </w:numPr>
        <w:ind w:hanging="359"/>
        <w:contextualSpacing/>
        <w:rPr>
          <w:sz w:val="20"/>
        </w:rPr>
      </w:pPr>
      <w:r>
        <w:rPr>
          <w:sz w:val="20"/>
        </w:rPr>
        <w:t>Who revolted?</w:t>
      </w:r>
    </w:p>
    <w:p w:rsidR="00307A0E" w:rsidRDefault="007A4FB9">
      <w:pPr>
        <w:numPr>
          <w:ilvl w:val="0"/>
          <w:numId w:val="1"/>
        </w:numPr>
        <w:ind w:hanging="359"/>
        <w:contextualSpacing/>
        <w:rPr>
          <w:sz w:val="20"/>
        </w:rPr>
      </w:pPr>
      <w:r>
        <w:rPr>
          <w:sz w:val="20"/>
        </w:rPr>
        <w:t>Why did they revolt?</w:t>
      </w:r>
    </w:p>
    <w:p w:rsidR="00307A0E" w:rsidRDefault="007A4FB9">
      <w:pPr>
        <w:numPr>
          <w:ilvl w:val="0"/>
          <w:numId w:val="1"/>
        </w:numPr>
        <w:ind w:hanging="359"/>
        <w:contextualSpacing/>
        <w:rPr>
          <w:sz w:val="20"/>
        </w:rPr>
      </w:pPr>
      <w:r>
        <w:rPr>
          <w:sz w:val="20"/>
        </w:rPr>
        <w:t>How did they organize?</w:t>
      </w:r>
    </w:p>
    <w:p w:rsidR="00307A0E" w:rsidRDefault="007A4FB9">
      <w:pPr>
        <w:numPr>
          <w:ilvl w:val="0"/>
          <w:numId w:val="1"/>
        </w:numPr>
        <w:ind w:hanging="359"/>
        <w:contextualSpacing/>
        <w:rPr>
          <w:sz w:val="20"/>
        </w:rPr>
      </w:pPr>
      <w:r>
        <w:rPr>
          <w:sz w:val="20"/>
        </w:rPr>
        <w:t>How did the people overthrow the government?</w:t>
      </w:r>
    </w:p>
    <w:p w:rsidR="00307A0E" w:rsidRDefault="007A4FB9">
      <w:pPr>
        <w:numPr>
          <w:ilvl w:val="0"/>
          <w:numId w:val="1"/>
        </w:numPr>
        <w:ind w:hanging="359"/>
        <w:contextualSpacing/>
        <w:rPr>
          <w:sz w:val="20"/>
        </w:rPr>
      </w:pPr>
      <w:r>
        <w:rPr>
          <w:sz w:val="20"/>
        </w:rPr>
        <w:t>How did the government respond?</w:t>
      </w:r>
    </w:p>
    <w:p w:rsidR="00307A0E" w:rsidRDefault="007A4FB9">
      <w:pPr>
        <w:numPr>
          <w:ilvl w:val="0"/>
          <w:numId w:val="1"/>
        </w:numPr>
        <w:ind w:hanging="359"/>
        <w:contextualSpacing/>
        <w:rPr>
          <w:sz w:val="20"/>
        </w:rPr>
      </w:pPr>
      <w:r>
        <w:rPr>
          <w:sz w:val="20"/>
        </w:rPr>
        <w:t>What changed, if anything, once the fighting stopped?</w:t>
      </w:r>
    </w:p>
    <w:p w:rsidR="00307A0E" w:rsidRDefault="007A4FB9">
      <w:r>
        <w:rPr>
          <w:sz w:val="20"/>
        </w:rPr>
        <w:t>6. At the end of the book include a paragraph or two that answers the question, “</w:t>
      </w:r>
      <w:r w:rsidR="00936BBF">
        <w:rPr>
          <w:sz w:val="20"/>
        </w:rPr>
        <w:t>How did the revolution change Russia?”</w:t>
      </w:r>
    </w:p>
    <w:p w:rsidR="00307A0E" w:rsidRDefault="00307A0E"/>
    <w:p w:rsidR="009B267C" w:rsidRDefault="009B267C"/>
    <w:p w:rsidR="009B267C" w:rsidRDefault="009B267C"/>
    <w:p w:rsidR="009B267C" w:rsidRDefault="009B267C"/>
    <w:p w:rsidR="009B267C" w:rsidRDefault="009B267C"/>
    <w:p w:rsidR="009B267C" w:rsidRDefault="009B267C"/>
    <w:p w:rsidR="009B267C" w:rsidRDefault="009B267C"/>
    <w:p w:rsidR="009B267C" w:rsidRDefault="009B267C"/>
    <w:p w:rsidR="009B267C" w:rsidRDefault="009B267C"/>
    <w:p w:rsidR="009B267C" w:rsidRDefault="009B267C"/>
    <w:p w:rsidR="009B267C" w:rsidRDefault="009B267C"/>
    <w:p w:rsidR="009B267C" w:rsidRDefault="009B267C"/>
    <w:p w:rsidR="009B267C" w:rsidRDefault="009B267C"/>
    <w:p w:rsidR="00936BBF" w:rsidRDefault="00936BBF"/>
    <w:p w:rsidR="00936BBF" w:rsidRDefault="00936BBF"/>
    <w:p w:rsidR="00936BBF" w:rsidRDefault="00936BBF"/>
    <w:p w:rsidR="00936BBF" w:rsidRDefault="00936BBF"/>
    <w:p w:rsidR="00936BBF" w:rsidRDefault="00936BBF"/>
    <w:p w:rsidR="00936BBF" w:rsidRDefault="00936BBF"/>
    <w:p w:rsidR="00936BBF" w:rsidRDefault="00936BBF"/>
    <w:p w:rsidR="00936BBF" w:rsidRDefault="00936BBF"/>
    <w:p w:rsidR="009B267C" w:rsidRDefault="009B267C"/>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2520"/>
        <w:gridCol w:w="2340"/>
        <w:gridCol w:w="1800"/>
        <w:gridCol w:w="6020"/>
      </w:tblGrid>
      <w:tr w:rsidR="00307A0E" w:rsidTr="00955254">
        <w:tc>
          <w:tcPr>
            <w:tcW w:w="1720" w:type="dxa"/>
            <w:tcMar>
              <w:top w:w="100" w:type="dxa"/>
              <w:left w:w="100" w:type="dxa"/>
              <w:bottom w:w="100" w:type="dxa"/>
              <w:right w:w="100" w:type="dxa"/>
            </w:tcMar>
          </w:tcPr>
          <w:p w:rsidR="00307A0E" w:rsidRDefault="00307A0E">
            <w:pPr>
              <w:widowControl w:val="0"/>
              <w:spacing w:line="240" w:lineRule="auto"/>
            </w:pPr>
          </w:p>
        </w:tc>
        <w:tc>
          <w:tcPr>
            <w:tcW w:w="2520" w:type="dxa"/>
            <w:tcMar>
              <w:top w:w="100" w:type="dxa"/>
              <w:left w:w="100" w:type="dxa"/>
              <w:bottom w:w="100" w:type="dxa"/>
              <w:right w:w="100" w:type="dxa"/>
            </w:tcMar>
          </w:tcPr>
          <w:p w:rsidR="00307A0E" w:rsidRDefault="007A4FB9">
            <w:pPr>
              <w:widowControl w:val="0"/>
              <w:spacing w:line="240" w:lineRule="auto"/>
            </w:pPr>
            <w:r>
              <w:rPr>
                <w:sz w:val="20"/>
              </w:rPr>
              <w:t>Exemplary</w:t>
            </w:r>
          </w:p>
        </w:tc>
        <w:tc>
          <w:tcPr>
            <w:tcW w:w="2340" w:type="dxa"/>
            <w:tcMar>
              <w:top w:w="100" w:type="dxa"/>
              <w:left w:w="100" w:type="dxa"/>
              <w:bottom w:w="100" w:type="dxa"/>
              <w:right w:w="100" w:type="dxa"/>
            </w:tcMar>
          </w:tcPr>
          <w:p w:rsidR="00307A0E" w:rsidRDefault="007A4FB9">
            <w:pPr>
              <w:widowControl w:val="0"/>
              <w:spacing w:line="240" w:lineRule="auto"/>
            </w:pPr>
            <w:r>
              <w:rPr>
                <w:sz w:val="20"/>
              </w:rPr>
              <w:t>Proficient</w:t>
            </w:r>
          </w:p>
        </w:tc>
        <w:tc>
          <w:tcPr>
            <w:tcW w:w="1800" w:type="dxa"/>
            <w:tcMar>
              <w:top w:w="100" w:type="dxa"/>
              <w:left w:w="100" w:type="dxa"/>
              <w:bottom w:w="100" w:type="dxa"/>
              <w:right w:w="100" w:type="dxa"/>
            </w:tcMar>
          </w:tcPr>
          <w:p w:rsidR="00307A0E" w:rsidRDefault="007A4FB9">
            <w:pPr>
              <w:widowControl w:val="0"/>
              <w:spacing w:line="240" w:lineRule="auto"/>
            </w:pPr>
            <w:r>
              <w:rPr>
                <w:sz w:val="20"/>
              </w:rPr>
              <w:t>Progressing</w:t>
            </w:r>
          </w:p>
        </w:tc>
        <w:tc>
          <w:tcPr>
            <w:tcW w:w="6020" w:type="dxa"/>
            <w:tcMar>
              <w:top w:w="100" w:type="dxa"/>
              <w:left w:w="100" w:type="dxa"/>
              <w:bottom w:w="100" w:type="dxa"/>
              <w:right w:w="100" w:type="dxa"/>
            </w:tcMar>
          </w:tcPr>
          <w:p w:rsidR="00307A0E" w:rsidRDefault="007A4FB9">
            <w:pPr>
              <w:widowControl w:val="0"/>
              <w:spacing w:line="240" w:lineRule="auto"/>
            </w:pPr>
            <w:r>
              <w:rPr>
                <w:sz w:val="20"/>
              </w:rPr>
              <w:t>Not meeting expectations</w:t>
            </w:r>
          </w:p>
        </w:tc>
      </w:tr>
      <w:tr w:rsidR="00307A0E" w:rsidTr="00955254">
        <w:tc>
          <w:tcPr>
            <w:tcW w:w="1720" w:type="dxa"/>
            <w:tcMar>
              <w:top w:w="100" w:type="dxa"/>
              <w:left w:w="100" w:type="dxa"/>
              <w:bottom w:w="100" w:type="dxa"/>
              <w:right w:w="100" w:type="dxa"/>
            </w:tcMar>
          </w:tcPr>
          <w:p w:rsidR="00307A0E" w:rsidRDefault="007A4FB9">
            <w:pPr>
              <w:widowControl w:val="0"/>
              <w:spacing w:line="240" w:lineRule="auto"/>
            </w:pPr>
            <w:r>
              <w:rPr>
                <w:sz w:val="20"/>
              </w:rPr>
              <w:t>Age Appropriateness (5 points)</w:t>
            </w:r>
          </w:p>
        </w:tc>
        <w:tc>
          <w:tcPr>
            <w:tcW w:w="2520" w:type="dxa"/>
            <w:tcMar>
              <w:top w:w="100" w:type="dxa"/>
              <w:left w:w="100" w:type="dxa"/>
              <w:bottom w:w="100" w:type="dxa"/>
              <w:right w:w="100" w:type="dxa"/>
            </w:tcMar>
          </w:tcPr>
          <w:p w:rsidR="00307A0E" w:rsidRDefault="007A4FB9">
            <w:pPr>
              <w:widowControl w:val="0"/>
              <w:spacing w:line="240" w:lineRule="auto"/>
            </w:pPr>
            <w:r>
              <w:rPr>
                <w:sz w:val="20"/>
              </w:rPr>
              <w:t>All words, pictures and other elements of the story could be easily understood by a 10 year old</w:t>
            </w:r>
          </w:p>
        </w:tc>
        <w:tc>
          <w:tcPr>
            <w:tcW w:w="2340" w:type="dxa"/>
            <w:tcMar>
              <w:top w:w="100" w:type="dxa"/>
              <w:left w:w="100" w:type="dxa"/>
              <w:bottom w:w="100" w:type="dxa"/>
              <w:right w:w="100" w:type="dxa"/>
            </w:tcMar>
          </w:tcPr>
          <w:p w:rsidR="00307A0E" w:rsidRDefault="007A4FB9">
            <w:pPr>
              <w:widowControl w:val="0"/>
              <w:spacing w:line="240" w:lineRule="auto"/>
            </w:pPr>
            <w:r>
              <w:rPr>
                <w:sz w:val="20"/>
              </w:rPr>
              <w:t>About 10% of the story contains words, pictures, or other elements that cannot be understood by a 10 year old.</w:t>
            </w:r>
          </w:p>
        </w:tc>
        <w:tc>
          <w:tcPr>
            <w:tcW w:w="1800" w:type="dxa"/>
            <w:tcMar>
              <w:top w:w="100" w:type="dxa"/>
              <w:left w:w="100" w:type="dxa"/>
              <w:bottom w:w="100" w:type="dxa"/>
              <w:right w:w="100" w:type="dxa"/>
            </w:tcMar>
          </w:tcPr>
          <w:p w:rsidR="00307A0E" w:rsidRDefault="007A4FB9">
            <w:pPr>
              <w:widowControl w:val="0"/>
              <w:spacing w:line="240" w:lineRule="auto"/>
            </w:pPr>
            <w:r>
              <w:rPr>
                <w:sz w:val="20"/>
              </w:rPr>
              <w:t>About 30% of the story contains words, pictures, or other elements that cannot be understood by a 10 year old.</w:t>
            </w:r>
          </w:p>
        </w:tc>
        <w:tc>
          <w:tcPr>
            <w:tcW w:w="6020" w:type="dxa"/>
            <w:tcMar>
              <w:top w:w="100" w:type="dxa"/>
              <w:left w:w="100" w:type="dxa"/>
              <w:bottom w:w="100" w:type="dxa"/>
              <w:right w:w="100" w:type="dxa"/>
            </w:tcMar>
          </w:tcPr>
          <w:p w:rsidR="00307A0E" w:rsidRDefault="007A4FB9">
            <w:pPr>
              <w:widowControl w:val="0"/>
              <w:spacing w:line="240" w:lineRule="auto"/>
            </w:pPr>
            <w:r>
              <w:rPr>
                <w:sz w:val="20"/>
              </w:rPr>
              <w:t>Most of the story contains words, pictures, or other elements that cannot be understood by a 10 year old.</w:t>
            </w:r>
          </w:p>
        </w:tc>
      </w:tr>
      <w:tr w:rsidR="00307A0E" w:rsidTr="00955254">
        <w:tc>
          <w:tcPr>
            <w:tcW w:w="1720" w:type="dxa"/>
            <w:tcMar>
              <w:top w:w="100" w:type="dxa"/>
              <w:left w:w="100" w:type="dxa"/>
              <w:bottom w:w="100" w:type="dxa"/>
              <w:right w:w="100" w:type="dxa"/>
            </w:tcMar>
          </w:tcPr>
          <w:p w:rsidR="00307A0E" w:rsidRDefault="007A4FB9">
            <w:pPr>
              <w:widowControl w:val="0"/>
              <w:spacing w:line="240" w:lineRule="auto"/>
            </w:pPr>
            <w:r>
              <w:rPr>
                <w:sz w:val="20"/>
              </w:rPr>
              <w:t>Research (5 points)</w:t>
            </w:r>
          </w:p>
        </w:tc>
        <w:tc>
          <w:tcPr>
            <w:tcW w:w="2520" w:type="dxa"/>
            <w:tcMar>
              <w:top w:w="100" w:type="dxa"/>
              <w:left w:w="100" w:type="dxa"/>
              <w:bottom w:w="100" w:type="dxa"/>
              <w:right w:w="100" w:type="dxa"/>
            </w:tcMar>
          </w:tcPr>
          <w:p w:rsidR="00307A0E" w:rsidRDefault="007A4FB9">
            <w:pPr>
              <w:widowControl w:val="0"/>
              <w:spacing w:line="240" w:lineRule="auto"/>
            </w:pPr>
            <w:r>
              <w:rPr>
                <w:sz w:val="20"/>
              </w:rPr>
              <w:t>Contains a completed MLA style bibliography with at least 3 reliable sources.</w:t>
            </w:r>
          </w:p>
        </w:tc>
        <w:tc>
          <w:tcPr>
            <w:tcW w:w="2340" w:type="dxa"/>
            <w:tcMar>
              <w:top w:w="100" w:type="dxa"/>
              <w:left w:w="100" w:type="dxa"/>
              <w:bottom w:w="100" w:type="dxa"/>
              <w:right w:w="100" w:type="dxa"/>
            </w:tcMar>
          </w:tcPr>
          <w:p w:rsidR="00307A0E" w:rsidRDefault="007A4FB9">
            <w:pPr>
              <w:widowControl w:val="0"/>
              <w:spacing w:line="240" w:lineRule="auto"/>
            </w:pPr>
            <w:r>
              <w:rPr>
                <w:sz w:val="20"/>
              </w:rPr>
              <w:t>One or two errors in MLA bibliography or there is only 2 sources. One source may lack credibility.</w:t>
            </w:r>
          </w:p>
        </w:tc>
        <w:tc>
          <w:tcPr>
            <w:tcW w:w="1800" w:type="dxa"/>
            <w:tcMar>
              <w:top w:w="100" w:type="dxa"/>
              <w:left w:w="100" w:type="dxa"/>
              <w:bottom w:w="100" w:type="dxa"/>
              <w:right w:w="100" w:type="dxa"/>
            </w:tcMar>
          </w:tcPr>
          <w:p w:rsidR="00307A0E" w:rsidRDefault="007A4FB9">
            <w:pPr>
              <w:widowControl w:val="0"/>
              <w:spacing w:line="240" w:lineRule="auto"/>
            </w:pPr>
            <w:r>
              <w:rPr>
                <w:sz w:val="20"/>
              </w:rPr>
              <w:t>Only one source listed</w:t>
            </w:r>
          </w:p>
        </w:tc>
        <w:tc>
          <w:tcPr>
            <w:tcW w:w="6020" w:type="dxa"/>
            <w:tcMar>
              <w:top w:w="100" w:type="dxa"/>
              <w:left w:w="100" w:type="dxa"/>
              <w:bottom w:w="100" w:type="dxa"/>
              <w:right w:w="100" w:type="dxa"/>
            </w:tcMar>
          </w:tcPr>
          <w:p w:rsidR="00307A0E" w:rsidRDefault="007A4FB9">
            <w:pPr>
              <w:widowControl w:val="0"/>
              <w:spacing w:line="240" w:lineRule="auto"/>
            </w:pPr>
            <w:r>
              <w:rPr>
                <w:sz w:val="20"/>
              </w:rPr>
              <w:t>No sources listed.</w:t>
            </w:r>
          </w:p>
        </w:tc>
      </w:tr>
      <w:tr w:rsidR="00307A0E" w:rsidTr="00955254">
        <w:tc>
          <w:tcPr>
            <w:tcW w:w="1720" w:type="dxa"/>
            <w:tcMar>
              <w:top w:w="100" w:type="dxa"/>
              <w:left w:w="100" w:type="dxa"/>
              <w:bottom w:w="100" w:type="dxa"/>
              <w:right w:w="100" w:type="dxa"/>
            </w:tcMar>
          </w:tcPr>
          <w:p w:rsidR="00307A0E" w:rsidRDefault="007A4FB9">
            <w:pPr>
              <w:widowControl w:val="0"/>
              <w:spacing w:line="240" w:lineRule="auto"/>
            </w:pPr>
            <w:r>
              <w:rPr>
                <w:sz w:val="20"/>
              </w:rPr>
              <w:t>Title (5 points)</w:t>
            </w:r>
          </w:p>
        </w:tc>
        <w:tc>
          <w:tcPr>
            <w:tcW w:w="2520" w:type="dxa"/>
            <w:tcMar>
              <w:top w:w="100" w:type="dxa"/>
              <w:left w:w="100" w:type="dxa"/>
              <w:bottom w:w="100" w:type="dxa"/>
              <w:right w:w="100" w:type="dxa"/>
            </w:tcMar>
          </w:tcPr>
          <w:p w:rsidR="00307A0E" w:rsidRDefault="007A4FB9">
            <w:pPr>
              <w:widowControl w:val="0"/>
              <w:spacing w:line="240" w:lineRule="auto"/>
            </w:pPr>
            <w:r>
              <w:rPr>
                <w:sz w:val="20"/>
              </w:rPr>
              <w:t>Contains a catchy, creative title that’s appropriate for children</w:t>
            </w:r>
          </w:p>
        </w:tc>
        <w:tc>
          <w:tcPr>
            <w:tcW w:w="2340" w:type="dxa"/>
            <w:tcMar>
              <w:top w:w="100" w:type="dxa"/>
              <w:left w:w="100" w:type="dxa"/>
              <w:bottom w:w="100" w:type="dxa"/>
              <w:right w:w="100" w:type="dxa"/>
            </w:tcMar>
          </w:tcPr>
          <w:p w:rsidR="00307A0E" w:rsidRDefault="007A4FB9">
            <w:pPr>
              <w:widowControl w:val="0"/>
              <w:spacing w:line="240" w:lineRule="auto"/>
            </w:pPr>
            <w:r>
              <w:rPr>
                <w:sz w:val="20"/>
              </w:rPr>
              <w:t>Contains a title.</w:t>
            </w:r>
          </w:p>
        </w:tc>
        <w:tc>
          <w:tcPr>
            <w:tcW w:w="1800" w:type="dxa"/>
            <w:tcMar>
              <w:top w:w="100" w:type="dxa"/>
              <w:left w:w="100" w:type="dxa"/>
              <w:bottom w:w="100" w:type="dxa"/>
              <w:right w:w="100" w:type="dxa"/>
            </w:tcMar>
          </w:tcPr>
          <w:p w:rsidR="00307A0E" w:rsidRDefault="00307A0E">
            <w:pPr>
              <w:widowControl w:val="0"/>
              <w:spacing w:line="240" w:lineRule="auto"/>
            </w:pPr>
          </w:p>
        </w:tc>
        <w:tc>
          <w:tcPr>
            <w:tcW w:w="6020" w:type="dxa"/>
            <w:tcMar>
              <w:top w:w="100" w:type="dxa"/>
              <w:left w:w="100" w:type="dxa"/>
              <w:bottom w:w="100" w:type="dxa"/>
              <w:right w:w="100" w:type="dxa"/>
            </w:tcMar>
          </w:tcPr>
          <w:p w:rsidR="00307A0E" w:rsidRDefault="007A4FB9">
            <w:pPr>
              <w:widowControl w:val="0"/>
              <w:spacing w:line="240" w:lineRule="auto"/>
            </w:pPr>
            <w:r>
              <w:rPr>
                <w:sz w:val="20"/>
              </w:rPr>
              <w:t>There is no title.</w:t>
            </w:r>
          </w:p>
        </w:tc>
      </w:tr>
      <w:tr w:rsidR="00307A0E" w:rsidTr="00955254">
        <w:tc>
          <w:tcPr>
            <w:tcW w:w="1720" w:type="dxa"/>
            <w:tcMar>
              <w:top w:w="100" w:type="dxa"/>
              <w:left w:w="100" w:type="dxa"/>
              <w:bottom w:w="100" w:type="dxa"/>
              <w:right w:w="100" w:type="dxa"/>
            </w:tcMar>
          </w:tcPr>
          <w:p w:rsidR="00307A0E" w:rsidRDefault="007A4FB9">
            <w:pPr>
              <w:widowControl w:val="0"/>
              <w:spacing w:line="240" w:lineRule="auto"/>
            </w:pPr>
            <w:bookmarkStart w:id="0" w:name="_GoBack"/>
            <w:bookmarkEnd w:id="0"/>
            <w:r>
              <w:rPr>
                <w:sz w:val="20"/>
              </w:rPr>
              <w:t>Revolution Content</w:t>
            </w:r>
          </w:p>
          <w:p w:rsidR="00307A0E" w:rsidRDefault="007A4FB9">
            <w:pPr>
              <w:widowControl w:val="0"/>
              <w:spacing w:line="240" w:lineRule="auto"/>
            </w:pPr>
            <w:r>
              <w:rPr>
                <w:sz w:val="20"/>
              </w:rPr>
              <w:t>(15 points)</w:t>
            </w:r>
          </w:p>
          <w:p w:rsidR="00307A0E" w:rsidRDefault="007A4FB9">
            <w:pPr>
              <w:widowControl w:val="0"/>
              <w:spacing w:line="240" w:lineRule="auto"/>
            </w:pPr>
            <w:r>
              <w:rPr>
                <w:sz w:val="20"/>
              </w:rPr>
              <w:t>Look on page one in “format” for the list</w:t>
            </w:r>
          </w:p>
        </w:tc>
        <w:tc>
          <w:tcPr>
            <w:tcW w:w="2520" w:type="dxa"/>
            <w:tcMar>
              <w:top w:w="100" w:type="dxa"/>
              <w:left w:w="100" w:type="dxa"/>
              <w:bottom w:w="100" w:type="dxa"/>
              <w:right w:w="100" w:type="dxa"/>
            </w:tcMar>
          </w:tcPr>
          <w:p w:rsidR="00307A0E" w:rsidRDefault="007A4FB9">
            <w:pPr>
              <w:widowControl w:val="0"/>
              <w:spacing w:line="240" w:lineRule="auto"/>
            </w:pPr>
            <w:r>
              <w:rPr>
                <w:sz w:val="20"/>
              </w:rPr>
              <w:t>Expertly weaves the answers to the questions into the story without missing any of the important details. Audience will walk away with a simple, yet full story of the revolution.</w:t>
            </w:r>
          </w:p>
        </w:tc>
        <w:tc>
          <w:tcPr>
            <w:tcW w:w="2340" w:type="dxa"/>
            <w:tcMar>
              <w:top w:w="100" w:type="dxa"/>
              <w:left w:w="100" w:type="dxa"/>
              <w:bottom w:w="100" w:type="dxa"/>
              <w:right w:w="100" w:type="dxa"/>
            </w:tcMar>
          </w:tcPr>
          <w:p w:rsidR="00307A0E" w:rsidRDefault="007A4FB9">
            <w:pPr>
              <w:widowControl w:val="0"/>
              <w:spacing w:line="240" w:lineRule="auto"/>
            </w:pPr>
            <w:r>
              <w:rPr>
                <w:sz w:val="20"/>
              </w:rPr>
              <w:t>Weaves most of the answers to the questions into the story, BUT leaves out one or two important details that are necessary to understand the full story of the revolution.</w:t>
            </w:r>
          </w:p>
        </w:tc>
        <w:tc>
          <w:tcPr>
            <w:tcW w:w="1800" w:type="dxa"/>
            <w:tcMar>
              <w:top w:w="100" w:type="dxa"/>
              <w:left w:w="100" w:type="dxa"/>
              <w:bottom w:w="100" w:type="dxa"/>
              <w:right w:w="100" w:type="dxa"/>
            </w:tcMar>
          </w:tcPr>
          <w:p w:rsidR="00307A0E" w:rsidRDefault="007A4FB9">
            <w:pPr>
              <w:widowControl w:val="0"/>
              <w:spacing w:line="240" w:lineRule="auto"/>
            </w:pPr>
            <w:r>
              <w:rPr>
                <w:sz w:val="20"/>
              </w:rPr>
              <w:t xml:space="preserve">Attempts to weave the answers to the questions into the story. Some details need more clarification or are missing completely. </w:t>
            </w:r>
          </w:p>
        </w:tc>
        <w:tc>
          <w:tcPr>
            <w:tcW w:w="6020" w:type="dxa"/>
            <w:tcMar>
              <w:top w:w="100" w:type="dxa"/>
              <w:left w:w="100" w:type="dxa"/>
              <w:bottom w:w="100" w:type="dxa"/>
              <w:right w:w="100" w:type="dxa"/>
            </w:tcMar>
          </w:tcPr>
          <w:p w:rsidR="00307A0E" w:rsidRDefault="007A4FB9">
            <w:pPr>
              <w:widowControl w:val="0"/>
              <w:spacing w:line="240" w:lineRule="auto"/>
            </w:pPr>
            <w:r>
              <w:rPr>
                <w:sz w:val="20"/>
              </w:rPr>
              <w:t>The story is just too simple and misses enough details from the questions, where the audience will walk away without an understanding of the revolution.</w:t>
            </w:r>
          </w:p>
        </w:tc>
      </w:tr>
      <w:tr w:rsidR="00307A0E" w:rsidTr="00955254">
        <w:tc>
          <w:tcPr>
            <w:tcW w:w="1720" w:type="dxa"/>
            <w:tcMar>
              <w:top w:w="100" w:type="dxa"/>
              <w:left w:w="100" w:type="dxa"/>
              <w:bottom w:w="100" w:type="dxa"/>
              <w:right w:w="100" w:type="dxa"/>
            </w:tcMar>
          </w:tcPr>
          <w:p w:rsidR="00307A0E" w:rsidRPr="000540C4" w:rsidRDefault="000540C4">
            <w:pPr>
              <w:widowControl w:val="0"/>
              <w:spacing w:line="240" w:lineRule="auto"/>
              <w:rPr>
                <w:color w:val="FF0000"/>
              </w:rPr>
            </w:pPr>
            <w:r w:rsidRPr="000540C4">
              <w:rPr>
                <w:color w:val="FF0000"/>
                <w:sz w:val="20"/>
              </w:rPr>
              <w:t>Change in Russia</w:t>
            </w:r>
            <w:r w:rsidR="007A4FB9" w:rsidRPr="000540C4">
              <w:rPr>
                <w:color w:val="FF0000"/>
                <w:sz w:val="20"/>
              </w:rPr>
              <w:t xml:space="preserve"> Analysis</w:t>
            </w:r>
          </w:p>
          <w:p w:rsidR="00307A0E" w:rsidRDefault="007A4FB9">
            <w:pPr>
              <w:widowControl w:val="0"/>
              <w:spacing w:line="240" w:lineRule="auto"/>
            </w:pPr>
            <w:r w:rsidRPr="000540C4">
              <w:rPr>
                <w:color w:val="FF0000"/>
                <w:sz w:val="20"/>
              </w:rPr>
              <w:t>(10 points)</w:t>
            </w:r>
          </w:p>
        </w:tc>
        <w:tc>
          <w:tcPr>
            <w:tcW w:w="2520" w:type="dxa"/>
            <w:tcMar>
              <w:top w:w="100" w:type="dxa"/>
              <w:left w:w="100" w:type="dxa"/>
              <w:bottom w:w="100" w:type="dxa"/>
              <w:right w:w="100" w:type="dxa"/>
            </w:tcMar>
          </w:tcPr>
          <w:p w:rsidR="00307A0E" w:rsidRDefault="007A4FB9" w:rsidP="000540C4">
            <w:pPr>
              <w:widowControl w:val="0"/>
              <w:spacing w:line="240" w:lineRule="auto"/>
            </w:pPr>
            <w:r>
              <w:rPr>
                <w:sz w:val="20"/>
              </w:rPr>
              <w:t xml:space="preserve">Includes a thorough explanation at the end of the book </w:t>
            </w:r>
            <w:r w:rsidR="000540C4">
              <w:rPr>
                <w:sz w:val="20"/>
              </w:rPr>
              <w:t xml:space="preserve">about the </w:t>
            </w:r>
            <w:r w:rsidR="000540C4" w:rsidRPr="00955254">
              <w:rPr>
                <w:color w:val="FF0000"/>
                <w:sz w:val="20"/>
              </w:rPr>
              <w:t>change in Russia</w:t>
            </w:r>
            <w:r w:rsidR="000540C4">
              <w:rPr>
                <w:sz w:val="20"/>
              </w:rPr>
              <w:t xml:space="preserve">. </w:t>
            </w:r>
            <w:r>
              <w:rPr>
                <w:sz w:val="20"/>
              </w:rPr>
              <w:t xml:space="preserve">The explanation is supported with two examples that have a clear, explained connection to their argument. </w:t>
            </w:r>
          </w:p>
        </w:tc>
        <w:tc>
          <w:tcPr>
            <w:tcW w:w="2340" w:type="dxa"/>
            <w:tcMar>
              <w:top w:w="100" w:type="dxa"/>
              <w:left w:w="100" w:type="dxa"/>
              <w:bottom w:w="100" w:type="dxa"/>
              <w:right w:w="100" w:type="dxa"/>
            </w:tcMar>
          </w:tcPr>
          <w:p w:rsidR="00307A0E" w:rsidRDefault="007A4FB9">
            <w:pPr>
              <w:widowControl w:val="0"/>
              <w:spacing w:line="240" w:lineRule="auto"/>
            </w:pPr>
            <w:r>
              <w:rPr>
                <w:sz w:val="20"/>
              </w:rPr>
              <w:t>Includes an explanation at the end of the book about whether or not this was a true revolution. The explanation is supported with two examples, but one of the examples have an unclear connection to their argument.</w:t>
            </w:r>
          </w:p>
        </w:tc>
        <w:tc>
          <w:tcPr>
            <w:tcW w:w="1800" w:type="dxa"/>
            <w:tcMar>
              <w:top w:w="100" w:type="dxa"/>
              <w:left w:w="100" w:type="dxa"/>
              <w:bottom w:w="100" w:type="dxa"/>
              <w:right w:w="100" w:type="dxa"/>
            </w:tcMar>
          </w:tcPr>
          <w:p w:rsidR="00307A0E" w:rsidRDefault="007A4FB9">
            <w:pPr>
              <w:widowControl w:val="0"/>
              <w:spacing w:line="240" w:lineRule="auto"/>
            </w:pPr>
            <w:r>
              <w:rPr>
                <w:sz w:val="20"/>
              </w:rPr>
              <w:t>Attempts to include an explanation at the end of the book about whether or not this was a true revolution. The explanation is lacking thoroughness OR there is only one example.</w:t>
            </w:r>
          </w:p>
        </w:tc>
        <w:tc>
          <w:tcPr>
            <w:tcW w:w="6020" w:type="dxa"/>
            <w:tcMar>
              <w:top w:w="100" w:type="dxa"/>
              <w:left w:w="100" w:type="dxa"/>
              <w:bottom w:w="100" w:type="dxa"/>
              <w:right w:w="100" w:type="dxa"/>
            </w:tcMar>
          </w:tcPr>
          <w:p w:rsidR="00307A0E" w:rsidRDefault="007A4FB9">
            <w:pPr>
              <w:widowControl w:val="0"/>
              <w:spacing w:line="240" w:lineRule="auto"/>
            </w:pPr>
            <w:r>
              <w:rPr>
                <w:sz w:val="20"/>
              </w:rPr>
              <w:t>There is no explanation or the evidence does not relate to the question.</w:t>
            </w:r>
          </w:p>
        </w:tc>
      </w:tr>
      <w:tr w:rsidR="00307A0E" w:rsidTr="00955254">
        <w:tc>
          <w:tcPr>
            <w:tcW w:w="1720" w:type="dxa"/>
            <w:tcMar>
              <w:top w:w="100" w:type="dxa"/>
              <w:left w:w="100" w:type="dxa"/>
              <w:bottom w:w="100" w:type="dxa"/>
              <w:right w:w="100" w:type="dxa"/>
            </w:tcMar>
          </w:tcPr>
          <w:p w:rsidR="00307A0E" w:rsidRDefault="007A4FB9">
            <w:pPr>
              <w:widowControl w:val="0"/>
              <w:spacing w:line="240" w:lineRule="auto"/>
            </w:pPr>
            <w:r>
              <w:rPr>
                <w:sz w:val="20"/>
              </w:rPr>
              <w:t>Creativity and use of time</w:t>
            </w:r>
          </w:p>
          <w:p w:rsidR="00307A0E" w:rsidRDefault="007A4FB9">
            <w:pPr>
              <w:widowControl w:val="0"/>
              <w:spacing w:line="240" w:lineRule="auto"/>
            </w:pPr>
            <w:r>
              <w:rPr>
                <w:sz w:val="20"/>
              </w:rPr>
              <w:t>(10 points)</w:t>
            </w:r>
          </w:p>
        </w:tc>
        <w:tc>
          <w:tcPr>
            <w:tcW w:w="2520" w:type="dxa"/>
            <w:tcMar>
              <w:top w:w="100" w:type="dxa"/>
              <w:left w:w="100" w:type="dxa"/>
              <w:bottom w:w="100" w:type="dxa"/>
              <w:right w:w="100" w:type="dxa"/>
            </w:tcMar>
          </w:tcPr>
          <w:p w:rsidR="00307A0E" w:rsidRDefault="007A4FB9">
            <w:pPr>
              <w:widowControl w:val="0"/>
              <w:spacing w:line="240" w:lineRule="auto"/>
            </w:pPr>
            <w:r>
              <w:rPr>
                <w:sz w:val="20"/>
              </w:rPr>
              <w:t>There is strong evidence that the student put extra effort into creating the project For example, the student included extra research, imaginative storytelling, OR creative images. The student was on task 90% of the time</w:t>
            </w:r>
          </w:p>
        </w:tc>
        <w:tc>
          <w:tcPr>
            <w:tcW w:w="2340" w:type="dxa"/>
            <w:tcMar>
              <w:top w:w="100" w:type="dxa"/>
              <w:left w:w="100" w:type="dxa"/>
              <w:bottom w:w="100" w:type="dxa"/>
              <w:right w:w="100" w:type="dxa"/>
            </w:tcMar>
          </w:tcPr>
          <w:p w:rsidR="00307A0E" w:rsidRDefault="007A4FB9">
            <w:pPr>
              <w:widowControl w:val="0"/>
              <w:spacing w:line="240" w:lineRule="auto"/>
            </w:pPr>
            <w:r>
              <w:rPr>
                <w:sz w:val="20"/>
              </w:rPr>
              <w:t xml:space="preserve">There is evidence that the student needed to put more time into the project. For example, the storytelling is simple/straightforward or the images are relevant but unimaginative. The </w:t>
            </w:r>
            <w:r>
              <w:rPr>
                <w:sz w:val="20"/>
              </w:rPr>
              <w:lastRenderedPageBreak/>
              <w:t>student was on task 75% of the time.</w:t>
            </w:r>
          </w:p>
        </w:tc>
        <w:tc>
          <w:tcPr>
            <w:tcW w:w="1800" w:type="dxa"/>
            <w:tcMar>
              <w:top w:w="100" w:type="dxa"/>
              <w:left w:w="100" w:type="dxa"/>
              <w:bottom w:w="100" w:type="dxa"/>
              <w:right w:w="100" w:type="dxa"/>
            </w:tcMar>
          </w:tcPr>
          <w:p w:rsidR="00307A0E" w:rsidRDefault="007A4FB9">
            <w:pPr>
              <w:widowControl w:val="0"/>
              <w:spacing w:line="240" w:lineRule="auto"/>
            </w:pPr>
            <w:r>
              <w:rPr>
                <w:sz w:val="20"/>
              </w:rPr>
              <w:lastRenderedPageBreak/>
              <w:t xml:space="preserve">Student was off-task 50% of the time, and so the project needed more attention to details. </w:t>
            </w:r>
          </w:p>
        </w:tc>
        <w:tc>
          <w:tcPr>
            <w:tcW w:w="6020" w:type="dxa"/>
            <w:tcMar>
              <w:top w:w="100" w:type="dxa"/>
              <w:left w:w="100" w:type="dxa"/>
              <w:bottom w:w="100" w:type="dxa"/>
              <w:right w:w="100" w:type="dxa"/>
            </w:tcMar>
          </w:tcPr>
          <w:p w:rsidR="00307A0E" w:rsidRDefault="007A4FB9">
            <w:pPr>
              <w:widowControl w:val="0"/>
              <w:spacing w:line="240" w:lineRule="auto"/>
            </w:pPr>
            <w:r>
              <w:rPr>
                <w:sz w:val="20"/>
              </w:rPr>
              <w:t>The project looks like it was quickly put together.</w:t>
            </w:r>
          </w:p>
        </w:tc>
      </w:tr>
    </w:tbl>
    <w:p w:rsidR="00307A0E" w:rsidRDefault="00307A0E" w:rsidP="00936BBF"/>
    <w:sectPr w:rsidR="00307A0E" w:rsidSect="00936BBF">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DB1"/>
    <w:multiLevelType w:val="multilevel"/>
    <w:tmpl w:val="BA0850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0E"/>
    <w:rsid w:val="000540C4"/>
    <w:rsid w:val="00307A0E"/>
    <w:rsid w:val="0065612C"/>
    <w:rsid w:val="007A4FB9"/>
    <w:rsid w:val="00936BBF"/>
    <w:rsid w:val="00955254"/>
    <w:rsid w:val="009B267C"/>
    <w:rsid w:val="00D3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Political Revolutions for Children Assignment Description.docx</vt:lpstr>
    </vt:vector>
  </TitlesOfParts>
  <Company>Chicago Public Schools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Revolutions for Children Assignment Description.docx</dc:title>
  <dc:creator>Canfield, Allison P</dc:creator>
  <cp:lastModifiedBy>jahilbert</cp:lastModifiedBy>
  <cp:revision>5</cp:revision>
  <cp:lastPrinted>2016-02-22T15:09:00Z</cp:lastPrinted>
  <dcterms:created xsi:type="dcterms:W3CDTF">2016-02-08T16:51:00Z</dcterms:created>
  <dcterms:modified xsi:type="dcterms:W3CDTF">2016-02-22T20:30:00Z</dcterms:modified>
</cp:coreProperties>
</file>